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1А класса на 06.02.2024 года</w:t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Отрабатываем умение проводить звуковой анализ. Подбор слов, соответствующих заданной модели. Функции буквы 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пропись 3 часть, стр. 18-19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 с буквой ь. Различение функций буквы ь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азбука , стр.103-104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Самостоятельная организация и проведение подвижных игр.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Запись результата увеличения на несколько единиц. □ + 1 + 1, □ - 1 - 1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стр.83-84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D94DC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D94DC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D94DC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D94DC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D94DCE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D94DC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D94DCE"/>
  </w:style>
  <w:style w:type="table" w:styleId="TableNormal" w:customStyle="1">
    <w:name w:val="Table Normal"/>
    <w:rsid w:val="00D94DC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D94DC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D94DC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D94DCE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ferum.ru/?p=messages&amp;join=pz9s8Sv1xRecip1IPkGxlIr3NJLUKapohWc=" TargetMode="External"/><Relationship Id="rId9" Type="http://schemas.openxmlformats.org/officeDocument/2006/relationships/hyperlink" Target="https://sferum.ru/?p=messages&amp;join=pz9s8Sv1xRecip1IPkGxlIr3NJLUKapohWc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ferum.ru/?p=messages&amp;join=pz9s8Sv1xRecip1IPkGxlIr3NJLUKapohWc=" TargetMode="External"/><Relationship Id="rId8" Type="http://schemas.openxmlformats.org/officeDocument/2006/relationships/hyperlink" Target="https://sferum.ru/?p=messages&amp;join=pz9s8Sv1xRecip1IPkGxlIr3NJLUKapohWc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IGqTVV7Dr/DtkhGn6j049uQ3nw==">CgMxLjAyCGguZ2pkZ3hzOAByITFQQ2h5TUVPVFlmNUJ0X2gzUVl0QU5KX09kM05hTWxCVQ==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2024-01-31T08:53:00Z</dcterms:created>
</cp:coreProperties>
</file>